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657"/>
        <w:gridCol w:w="4657"/>
      </w:tblGrid>
      <w:tr w:rsidR="00E845A5" w:rsidTr="00E845A5">
        <w:trPr>
          <w:trHeight w:val="409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5A5" w:rsidRPr="00E845A5" w:rsidRDefault="00E845A5" w:rsidP="00E845A5">
            <w:pPr>
              <w:rPr>
                <w:rFonts w:ascii="Arial" w:hAnsi="Arial"/>
                <w:b/>
              </w:rPr>
            </w:pPr>
            <w:r w:rsidRPr="00E845A5">
              <w:rPr>
                <w:rFonts w:ascii="Arial" w:hAnsi="Arial"/>
                <w:b/>
                <w:sz w:val="20"/>
              </w:rPr>
              <w:t>Case Study</w:t>
            </w:r>
          </w:p>
        </w:tc>
        <w:tc>
          <w:tcPr>
            <w:tcW w:w="93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5A5" w:rsidRPr="00E845A5" w:rsidRDefault="005426C3" w:rsidP="004909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 Lake California</w:t>
            </w:r>
          </w:p>
        </w:tc>
      </w:tr>
      <w:tr w:rsidR="005426C3" w:rsidTr="008D7830">
        <w:trPr>
          <w:trHeight w:val="200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26C3" w:rsidRPr="00E845A5" w:rsidRDefault="005426C3" w:rsidP="00E845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Features of Mono Lake</w:t>
            </w:r>
          </w:p>
        </w:tc>
        <w:tc>
          <w:tcPr>
            <w:tcW w:w="4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26C3" w:rsidRPr="005426C3" w:rsidRDefault="005426C3">
            <w:pPr>
              <w:rPr>
                <w:rFonts w:ascii="Arial" w:hAnsi="Arial"/>
                <w:b/>
                <w:sz w:val="20"/>
              </w:rPr>
            </w:pPr>
            <w:r w:rsidRPr="005426C3">
              <w:rPr>
                <w:rFonts w:ascii="Arial" w:hAnsi="Arial"/>
                <w:b/>
                <w:sz w:val="20"/>
              </w:rPr>
              <w:t>Physical Features</w:t>
            </w:r>
          </w:p>
        </w:tc>
        <w:tc>
          <w:tcPr>
            <w:tcW w:w="4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26C3" w:rsidRPr="005426C3" w:rsidRDefault="005426C3">
            <w:pPr>
              <w:rPr>
                <w:rFonts w:ascii="Arial" w:hAnsi="Arial"/>
                <w:b/>
                <w:sz w:val="20"/>
              </w:rPr>
            </w:pPr>
            <w:r w:rsidRPr="005426C3">
              <w:rPr>
                <w:rFonts w:ascii="Arial" w:hAnsi="Arial"/>
                <w:b/>
                <w:sz w:val="20"/>
              </w:rPr>
              <w:t>Human Features</w:t>
            </w:r>
          </w:p>
        </w:tc>
      </w:tr>
      <w:tr w:rsidR="005426C3" w:rsidTr="005426C3">
        <w:trPr>
          <w:trHeight w:val="4792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6C3" w:rsidRDefault="005426C3" w:rsidP="00E845A5">
            <w:pPr>
              <w:rPr>
                <w:rFonts w:ascii="Arial" w:hAnsi="Arial"/>
                <w:b/>
              </w:rPr>
            </w:pPr>
          </w:p>
        </w:tc>
        <w:tc>
          <w:tcPr>
            <w:tcW w:w="4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26C3" w:rsidRDefault="005426C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Climate</w:t>
            </w:r>
          </w:p>
          <w:p w:rsidR="005426C3" w:rsidRDefault="005426C3">
            <w:pPr>
              <w:rPr>
                <w:rFonts w:ascii="Arial" w:hAnsi="Arial"/>
                <w:sz w:val="20"/>
              </w:rPr>
            </w:pPr>
          </w:p>
          <w:p w:rsidR="005426C3" w:rsidRDefault="005426C3">
            <w:pPr>
              <w:rPr>
                <w:rFonts w:ascii="Arial" w:hAnsi="Arial"/>
                <w:sz w:val="20"/>
              </w:rPr>
            </w:pPr>
          </w:p>
          <w:p w:rsidR="005426C3" w:rsidRDefault="005426C3">
            <w:pPr>
              <w:rPr>
                <w:rFonts w:ascii="Arial" w:hAnsi="Arial"/>
                <w:sz w:val="20"/>
              </w:rPr>
            </w:pPr>
          </w:p>
          <w:p w:rsidR="005426C3" w:rsidRDefault="005426C3">
            <w:pPr>
              <w:rPr>
                <w:rFonts w:ascii="Arial" w:hAnsi="Arial"/>
                <w:sz w:val="20"/>
              </w:rPr>
            </w:pPr>
          </w:p>
          <w:p w:rsidR="005426C3" w:rsidRDefault="005426C3">
            <w:pPr>
              <w:rPr>
                <w:rFonts w:ascii="Arial" w:hAnsi="Arial"/>
                <w:sz w:val="20"/>
              </w:rPr>
            </w:pPr>
          </w:p>
          <w:p w:rsidR="005426C3" w:rsidRDefault="005426C3">
            <w:pPr>
              <w:rPr>
                <w:rFonts w:ascii="Arial" w:hAnsi="Arial"/>
                <w:sz w:val="20"/>
              </w:rPr>
            </w:pPr>
          </w:p>
          <w:p w:rsidR="005426C3" w:rsidRDefault="005426C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Landscape (clue – terminal lake and </w:t>
            </w:r>
            <w:proofErr w:type="spellStart"/>
            <w:r>
              <w:rPr>
                <w:rFonts w:ascii="Arial" w:hAnsi="Arial"/>
                <w:sz w:val="20"/>
              </w:rPr>
              <w:t>tufas</w:t>
            </w:r>
            <w:proofErr w:type="spellEnd"/>
            <w:r>
              <w:rPr>
                <w:rFonts w:ascii="Arial" w:hAnsi="Arial"/>
                <w:sz w:val="20"/>
              </w:rPr>
              <w:t>)</w:t>
            </w:r>
          </w:p>
          <w:p w:rsidR="005426C3" w:rsidRDefault="005426C3">
            <w:pPr>
              <w:rPr>
                <w:rFonts w:ascii="Arial" w:hAnsi="Arial"/>
                <w:sz w:val="20"/>
              </w:rPr>
            </w:pPr>
          </w:p>
          <w:p w:rsidR="005426C3" w:rsidRDefault="005426C3">
            <w:pPr>
              <w:rPr>
                <w:rFonts w:ascii="Arial" w:hAnsi="Arial"/>
                <w:sz w:val="20"/>
              </w:rPr>
            </w:pPr>
          </w:p>
          <w:p w:rsidR="005426C3" w:rsidRDefault="005426C3">
            <w:pPr>
              <w:rPr>
                <w:rFonts w:ascii="Arial" w:hAnsi="Arial"/>
                <w:sz w:val="20"/>
              </w:rPr>
            </w:pPr>
          </w:p>
          <w:p w:rsidR="005426C3" w:rsidRDefault="005426C3">
            <w:pPr>
              <w:rPr>
                <w:rFonts w:ascii="Arial" w:hAnsi="Arial"/>
                <w:sz w:val="20"/>
              </w:rPr>
            </w:pPr>
          </w:p>
          <w:p w:rsidR="005426C3" w:rsidRDefault="005426C3">
            <w:pPr>
              <w:rPr>
                <w:rFonts w:ascii="Arial" w:hAnsi="Arial"/>
                <w:sz w:val="20"/>
              </w:rPr>
            </w:pPr>
          </w:p>
          <w:p w:rsidR="005426C3" w:rsidRDefault="005426C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Flora and Fauna</w:t>
            </w:r>
          </w:p>
          <w:p w:rsidR="005426C3" w:rsidRDefault="005426C3">
            <w:pPr>
              <w:rPr>
                <w:rFonts w:ascii="Arial" w:hAnsi="Arial"/>
                <w:sz w:val="20"/>
              </w:rPr>
            </w:pPr>
          </w:p>
          <w:p w:rsidR="005426C3" w:rsidRDefault="005426C3">
            <w:pPr>
              <w:rPr>
                <w:rFonts w:ascii="Arial" w:hAnsi="Arial"/>
                <w:sz w:val="20"/>
              </w:rPr>
            </w:pPr>
          </w:p>
          <w:p w:rsidR="005426C3" w:rsidRDefault="005426C3">
            <w:pPr>
              <w:rPr>
                <w:rFonts w:ascii="Arial" w:hAnsi="Arial"/>
                <w:sz w:val="20"/>
              </w:rPr>
            </w:pPr>
          </w:p>
          <w:p w:rsidR="005426C3" w:rsidRPr="00E845A5" w:rsidRDefault="005426C3">
            <w:pPr>
              <w:rPr>
                <w:rFonts w:ascii="Arial" w:hAnsi="Arial"/>
                <w:sz w:val="20"/>
              </w:rPr>
            </w:pPr>
          </w:p>
        </w:tc>
        <w:tc>
          <w:tcPr>
            <w:tcW w:w="4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26C3" w:rsidRPr="00E845A5" w:rsidRDefault="005426C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Human Activity around Mono Lake</w:t>
            </w:r>
          </w:p>
        </w:tc>
      </w:tr>
      <w:tr w:rsidR="00E845A5" w:rsidTr="005426C3">
        <w:trPr>
          <w:trHeight w:val="5512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5A5" w:rsidRPr="00E845A5" w:rsidRDefault="005426C3" w:rsidP="00E845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Why is the water level in the lake reducing?</w:t>
            </w:r>
          </w:p>
        </w:tc>
        <w:tc>
          <w:tcPr>
            <w:tcW w:w="93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45A5" w:rsidRDefault="005426C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Water extraction</w:t>
            </w:r>
          </w:p>
          <w:p w:rsidR="005426C3" w:rsidRDefault="005426C3">
            <w:pPr>
              <w:rPr>
                <w:rFonts w:ascii="Arial" w:hAnsi="Arial"/>
                <w:sz w:val="20"/>
              </w:rPr>
            </w:pPr>
          </w:p>
          <w:p w:rsidR="005426C3" w:rsidRDefault="005426C3">
            <w:pPr>
              <w:rPr>
                <w:rFonts w:ascii="Arial" w:hAnsi="Arial"/>
                <w:sz w:val="20"/>
              </w:rPr>
            </w:pPr>
          </w:p>
          <w:p w:rsidR="005426C3" w:rsidRDefault="005426C3">
            <w:pPr>
              <w:rPr>
                <w:rFonts w:ascii="Arial" w:hAnsi="Arial"/>
                <w:sz w:val="20"/>
              </w:rPr>
            </w:pPr>
          </w:p>
          <w:p w:rsidR="005426C3" w:rsidRDefault="005426C3">
            <w:pPr>
              <w:rPr>
                <w:rFonts w:ascii="Arial" w:hAnsi="Arial"/>
                <w:sz w:val="20"/>
              </w:rPr>
            </w:pPr>
          </w:p>
          <w:p w:rsidR="005426C3" w:rsidRDefault="005426C3">
            <w:pPr>
              <w:rPr>
                <w:rFonts w:ascii="Arial" w:hAnsi="Arial"/>
                <w:sz w:val="20"/>
              </w:rPr>
            </w:pPr>
          </w:p>
          <w:p w:rsidR="005426C3" w:rsidRDefault="005426C3">
            <w:pPr>
              <w:rPr>
                <w:rFonts w:ascii="Arial" w:hAnsi="Arial"/>
                <w:sz w:val="20"/>
              </w:rPr>
            </w:pPr>
          </w:p>
          <w:p w:rsidR="005426C3" w:rsidRDefault="005426C3">
            <w:pPr>
              <w:rPr>
                <w:rFonts w:ascii="Arial" w:hAnsi="Arial"/>
                <w:sz w:val="20"/>
              </w:rPr>
            </w:pPr>
          </w:p>
          <w:p w:rsidR="005426C3" w:rsidRDefault="005426C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Population Growth in Southern California</w:t>
            </w:r>
          </w:p>
          <w:p w:rsidR="005426C3" w:rsidRDefault="005426C3">
            <w:pPr>
              <w:rPr>
                <w:rFonts w:ascii="Arial" w:hAnsi="Arial"/>
                <w:sz w:val="20"/>
              </w:rPr>
            </w:pPr>
          </w:p>
          <w:p w:rsidR="005426C3" w:rsidRDefault="005426C3">
            <w:pPr>
              <w:rPr>
                <w:rFonts w:ascii="Arial" w:hAnsi="Arial"/>
                <w:sz w:val="20"/>
              </w:rPr>
            </w:pPr>
          </w:p>
          <w:p w:rsidR="005426C3" w:rsidRDefault="005426C3">
            <w:pPr>
              <w:rPr>
                <w:rFonts w:ascii="Arial" w:hAnsi="Arial"/>
                <w:sz w:val="20"/>
              </w:rPr>
            </w:pPr>
          </w:p>
          <w:p w:rsidR="005426C3" w:rsidRDefault="005426C3">
            <w:pPr>
              <w:rPr>
                <w:rFonts w:ascii="Arial" w:hAnsi="Arial"/>
                <w:sz w:val="20"/>
              </w:rPr>
            </w:pPr>
            <w:bookmarkStart w:id="0" w:name="_GoBack"/>
            <w:bookmarkEnd w:id="0"/>
          </w:p>
          <w:p w:rsidR="005426C3" w:rsidRDefault="005426C3">
            <w:pPr>
              <w:rPr>
                <w:rFonts w:ascii="Arial" w:hAnsi="Arial"/>
                <w:sz w:val="20"/>
              </w:rPr>
            </w:pPr>
          </w:p>
          <w:p w:rsidR="005426C3" w:rsidRDefault="005426C3">
            <w:pPr>
              <w:rPr>
                <w:rFonts w:ascii="Arial" w:hAnsi="Arial"/>
                <w:sz w:val="20"/>
              </w:rPr>
            </w:pPr>
          </w:p>
          <w:p w:rsidR="005426C3" w:rsidRDefault="005426C3">
            <w:pPr>
              <w:rPr>
                <w:rFonts w:ascii="Arial" w:hAnsi="Arial"/>
                <w:sz w:val="20"/>
              </w:rPr>
            </w:pPr>
          </w:p>
          <w:p w:rsidR="005426C3" w:rsidRDefault="005426C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Water Deficit</w:t>
            </w:r>
          </w:p>
          <w:p w:rsidR="005426C3" w:rsidRDefault="005426C3">
            <w:pPr>
              <w:rPr>
                <w:rFonts w:ascii="Arial" w:hAnsi="Arial"/>
                <w:sz w:val="20"/>
              </w:rPr>
            </w:pPr>
          </w:p>
          <w:p w:rsidR="005426C3" w:rsidRDefault="005426C3">
            <w:pPr>
              <w:rPr>
                <w:rFonts w:ascii="Arial" w:hAnsi="Arial"/>
                <w:sz w:val="20"/>
              </w:rPr>
            </w:pPr>
          </w:p>
          <w:p w:rsidR="005426C3" w:rsidRPr="00E845A5" w:rsidRDefault="005426C3">
            <w:pPr>
              <w:rPr>
                <w:rFonts w:ascii="Arial" w:hAnsi="Arial"/>
                <w:sz w:val="20"/>
              </w:rPr>
            </w:pPr>
          </w:p>
        </w:tc>
      </w:tr>
      <w:tr w:rsidR="00E845A5" w:rsidTr="005426C3">
        <w:trPr>
          <w:trHeight w:val="4414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5A5" w:rsidRPr="00E845A5" w:rsidRDefault="005426C3" w:rsidP="00E845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Managing the Lake Sustainably</w:t>
            </w:r>
          </w:p>
        </w:tc>
        <w:tc>
          <w:tcPr>
            <w:tcW w:w="93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26C3" w:rsidRDefault="005426C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Water Conservation Kits</w:t>
            </w:r>
          </w:p>
          <w:p w:rsidR="005426C3" w:rsidRDefault="005426C3">
            <w:pPr>
              <w:rPr>
                <w:rFonts w:ascii="Arial" w:hAnsi="Arial"/>
                <w:sz w:val="20"/>
              </w:rPr>
            </w:pPr>
          </w:p>
          <w:p w:rsidR="005426C3" w:rsidRDefault="005426C3">
            <w:pPr>
              <w:rPr>
                <w:rFonts w:ascii="Arial" w:hAnsi="Arial"/>
                <w:sz w:val="20"/>
              </w:rPr>
            </w:pPr>
          </w:p>
          <w:p w:rsidR="005426C3" w:rsidRDefault="005426C3">
            <w:pPr>
              <w:rPr>
                <w:rFonts w:ascii="Arial" w:hAnsi="Arial"/>
                <w:sz w:val="20"/>
              </w:rPr>
            </w:pPr>
          </w:p>
          <w:p w:rsidR="005426C3" w:rsidRDefault="005426C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Install Water Meters</w:t>
            </w:r>
          </w:p>
          <w:p w:rsidR="005426C3" w:rsidRDefault="005426C3">
            <w:pPr>
              <w:rPr>
                <w:rFonts w:ascii="Arial" w:hAnsi="Arial"/>
                <w:sz w:val="20"/>
              </w:rPr>
            </w:pPr>
          </w:p>
          <w:p w:rsidR="005426C3" w:rsidRDefault="005426C3">
            <w:pPr>
              <w:rPr>
                <w:rFonts w:ascii="Arial" w:hAnsi="Arial"/>
                <w:sz w:val="20"/>
              </w:rPr>
            </w:pPr>
          </w:p>
          <w:p w:rsidR="005426C3" w:rsidRDefault="005426C3">
            <w:pPr>
              <w:rPr>
                <w:rFonts w:ascii="Arial" w:hAnsi="Arial"/>
                <w:sz w:val="20"/>
              </w:rPr>
            </w:pPr>
          </w:p>
          <w:p w:rsidR="005426C3" w:rsidRDefault="005426C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Ban Boom Irrigation in </w:t>
            </w:r>
            <w:proofErr w:type="spellStart"/>
            <w:r>
              <w:rPr>
                <w:rFonts w:ascii="Arial" w:hAnsi="Arial"/>
                <w:sz w:val="20"/>
              </w:rPr>
              <w:t>favour</w:t>
            </w:r>
            <w:proofErr w:type="spellEnd"/>
            <w:r>
              <w:rPr>
                <w:rFonts w:ascii="Arial" w:hAnsi="Arial"/>
                <w:sz w:val="20"/>
              </w:rPr>
              <w:t xml:space="preserve"> of Drip Irrigation</w:t>
            </w:r>
          </w:p>
          <w:p w:rsidR="005426C3" w:rsidRDefault="005426C3">
            <w:pPr>
              <w:rPr>
                <w:rFonts w:ascii="Arial" w:hAnsi="Arial"/>
                <w:sz w:val="20"/>
              </w:rPr>
            </w:pPr>
          </w:p>
          <w:p w:rsidR="005426C3" w:rsidRDefault="005426C3">
            <w:pPr>
              <w:rPr>
                <w:rFonts w:ascii="Arial" w:hAnsi="Arial"/>
                <w:sz w:val="20"/>
              </w:rPr>
            </w:pPr>
          </w:p>
          <w:p w:rsidR="005426C3" w:rsidRDefault="005426C3">
            <w:pPr>
              <w:rPr>
                <w:rFonts w:ascii="Arial" w:hAnsi="Arial"/>
                <w:sz w:val="20"/>
              </w:rPr>
            </w:pPr>
          </w:p>
          <w:p w:rsidR="005426C3" w:rsidRDefault="005426C3">
            <w:pPr>
              <w:rPr>
                <w:rFonts w:ascii="Arial" w:hAnsi="Arial"/>
                <w:sz w:val="20"/>
              </w:rPr>
            </w:pPr>
          </w:p>
          <w:p w:rsidR="005426C3" w:rsidRPr="00E845A5" w:rsidRDefault="005426C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Promote Water Harvesting and Storage Solutions among Households</w:t>
            </w:r>
          </w:p>
          <w:p w:rsidR="00E845A5" w:rsidRPr="00E845A5" w:rsidRDefault="00E845A5">
            <w:pPr>
              <w:rPr>
                <w:rFonts w:ascii="Arial" w:hAnsi="Arial"/>
                <w:sz w:val="20"/>
              </w:rPr>
            </w:pPr>
          </w:p>
          <w:p w:rsidR="00E845A5" w:rsidRPr="00E845A5" w:rsidRDefault="00E845A5">
            <w:pPr>
              <w:rPr>
                <w:rFonts w:ascii="Arial" w:hAnsi="Arial"/>
                <w:sz w:val="20"/>
              </w:rPr>
            </w:pPr>
          </w:p>
          <w:p w:rsidR="00E845A5" w:rsidRPr="00E845A5" w:rsidRDefault="00E845A5">
            <w:pPr>
              <w:rPr>
                <w:rFonts w:ascii="Arial" w:hAnsi="Arial"/>
                <w:sz w:val="20"/>
              </w:rPr>
            </w:pPr>
          </w:p>
        </w:tc>
      </w:tr>
    </w:tbl>
    <w:p w:rsidR="00C728D6" w:rsidRDefault="00C728D6"/>
    <w:sectPr w:rsidR="00C728D6" w:rsidSect="00E845A5">
      <w:pgSz w:w="11900" w:h="16840"/>
      <w:pgMar w:top="567" w:right="567" w:bottom="426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A5"/>
    <w:rsid w:val="005426C3"/>
    <w:rsid w:val="00C728D6"/>
    <w:rsid w:val="00E845A5"/>
    <w:rsid w:val="00EB49B0"/>
    <w:rsid w:val="00ED75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466</Characters>
  <Application>Microsoft Macintosh Word</Application>
  <DocSecurity>0</DocSecurity>
  <Lines>20</Lines>
  <Paragraphs>15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2014-03-20T15:46:00Z</dcterms:created>
  <dcterms:modified xsi:type="dcterms:W3CDTF">2014-03-20T15:46:00Z</dcterms:modified>
</cp:coreProperties>
</file>